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0611A" w14:textId="77777777" w:rsidR="00FE0C4E" w:rsidRDefault="00FE0C4E" w:rsidP="00FE0C4E">
      <w:pPr>
        <w:keepNext/>
      </w:pPr>
      <w:bookmarkStart w:id="0" w:name="_GoBack"/>
      <w:bookmarkEnd w:id="0"/>
      <w:r>
        <w:t>For FOOD AND OTHER NON-DRUG ALLERGY incidents, how many of the incidents was the allergen clearly documented in patients notes/correspondence prior to the incident? Please insert the number of cases involved in each category. (</w:t>
      </w:r>
      <w:proofErr w:type="gramStart"/>
      <w:r>
        <w:t>e.g.</w:t>
      </w:r>
      <w:proofErr w:type="gramEnd"/>
      <w:r>
        <w:t xml:space="preserve"> 0 - 100)</w:t>
      </w:r>
    </w:p>
    <w:p w14:paraId="16CA2353" w14:textId="77777777" w:rsidR="00FE0C4E" w:rsidRDefault="00FE0C4E" w:rsidP="00FE0C4E">
      <w:pPr>
        <w:pStyle w:val="ListParagraph"/>
        <w:keepNext/>
        <w:numPr>
          <w:ilvl w:val="0"/>
          <w:numId w:val="2"/>
        </w:numPr>
      </w:pPr>
      <w:r>
        <w:t>Food allergies documented correctly, please specify</w:t>
      </w:r>
      <w:proofErr w:type="gramStart"/>
      <w:r>
        <w:t>:  (</w:t>
      </w:r>
      <w:proofErr w:type="gramEnd"/>
      <w:r>
        <w:t>1) __________________________________________________</w:t>
      </w:r>
    </w:p>
    <w:p w14:paraId="63B9EAD0" w14:textId="77777777" w:rsidR="00FE0C4E" w:rsidRDefault="00FE0C4E" w:rsidP="00FE0C4E">
      <w:pPr>
        <w:pStyle w:val="ListParagraph"/>
        <w:keepNext/>
        <w:numPr>
          <w:ilvl w:val="0"/>
          <w:numId w:val="2"/>
        </w:numPr>
      </w:pPr>
      <w:r>
        <w:t>Food allergies not documented, please specify</w:t>
      </w:r>
      <w:proofErr w:type="gramStart"/>
      <w:r>
        <w:t>:  (</w:t>
      </w:r>
      <w:proofErr w:type="gramEnd"/>
      <w:r>
        <w:t>2) __________________________________________________</w:t>
      </w:r>
    </w:p>
    <w:p w14:paraId="6E720839" w14:textId="77777777" w:rsidR="00FE0C4E" w:rsidRDefault="00FE0C4E" w:rsidP="00FE0C4E">
      <w:pPr>
        <w:pStyle w:val="ListParagraph"/>
        <w:keepNext/>
        <w:numPr>
          <w:ilvl w:val="0"/>
          <w:numId w:val="2"/>
        </w:numPr>
      </w:pPr>
      <w:r>
        <w:t>Non-drug allergies documented correctly, please specify</w:t>
      </w:r>
      <w:proofErr w:type="gramStart"/>
      <w:r>
        <w:t>:  (</w:t>
      </w:r>
      <w:proofErr w:type="gramEnd"/>
      <w:r>
        <w:t>3) __________________________________________________</w:t>
      </w:r>
    </w:p>
    <w:p w14:paraId="27B26AAB" w14:textId="77777777" w:rsidR="00FE0C4E" w:rsidRDefault="00FE0C4E" w:rsidP="00FE0C4E">
      <w:pPr>
        <w:pStyle w:val="ListParagraph"/>
        <w:keepNext/>
        <w:numPr>
          <w:ilvl w:val="0"/>
          <w:numId w:val="2"/>
        </w:numPr>
      </w:pPr>
      <w:r>
        <w:t>Non-drug allergies not documented, please specify</w:t>
      </w:r>
      <w:proofErr w:type="gramStart"/>
      <w:r>
        <w:t>:  (</w:t>
      </w:r>
      <w:proofErr w:type="gramEnd"/>
      <w:r>
        <w:t>4) __________________________________________________</w:t>
      </w:r>
    </w:p>
    <w:p w14:paraId="02B2F49F" w14:textId="77777777" w:rsidR="00FE0C4E" w:rsidRDefault="00FE0C4E" w:rsidP="00FE0C4E">
      <w:pPr>
        <w:pStyle w:val="ListParagraph"/>
        <w:keepNext/>
        <w:numPr>
          <w:ilvl w:val="0"/>
          <w:numId w:val="2"/>
        </w:numPr>
      </w:pPr>
      <w:r>
        <w:t xml:space="preserve">The food/ non-drug allergens were not previously </w:t>
      </w:r>
      <w:proofErr w:type="gramStart"/>
      <w:r>
        <w:t>known  (</w:t>
      </w:r>
      <w:proofErr w:type="gramEnd"/>
      <w:r>
        <w:t>7) __________________________________________________</w:t>
      </w:r>
    </w:p>
    <w:p w14:paraId="26C4ED10" w14:textId="77777777" w:rsidR="004F5CF9" w:rsidRPr="00EA2A77" w:rsidRDefault="004F5CF9">
      <w:pPr>
        <w:rPr>
          <w:rFonts w:ascii="Arial" w:hAnsi="Arial" w:cs="Arial"/>
        </w:rPr>
      </w:pPr>
    </w:p>
    <w:sectPr w:rsidR="004F5CF9" w:rsidRPr="00EA2A77" w:rsidSect="00FE0C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E1CE2"/>
    <w:multiLevelType w:val="multilevel"/>
    <w:tmpl w:val="0409001D"/>
    <w:numStyleLink w:val="Multipunch"/>
  </w:abstractNum>
  <w:abstractNum w:abstractNumId="1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43705846">
    <w:abstractNumId w:val="1"/>
  </w:num>
  <w:num w:numId="2" w16cid:durableId="68887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4E"/>
    <w:rsid w:val="004F5CF9"/>
    <w:rsid w:val="00EA2A77"/>
    <w:rsid w:val="00FE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E072C"/>
  <w15:chartTrackingRefBased/>
  <w15:docId w15:val="{FD25D01B-3447-4DAA-82F0-50ABE914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C4E"/>
    <w:pPr>
      <w:spacing w:after="0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ultipunch">
    <w:name w:val="Multi punch"/>
    <w:rsid w:val="00FE0C4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FE0C4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Company>Salisbury NHS Foundation Trust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Sarah (SALISBURY NHS FOUNDATION TRUST)</dc:creator>
  <cp:keywords/>
  <dc:description/>
  <cp:lastModifiedBy>DEAN, Sarah (SALISBURY NHS FOUNDATION TRUST)</cp:lastModifiedBy>
  <cp:revision>1</cp:revision>
  <dcterms:created xsi:type="dcterms:W3CDTF">2024-11-13T09:02:00Z</dcterms:created>
  <dcterms:modified xsi:type="dcterms:W3CDTF">2024-11-13T09:07:00Z</dcterms:modified>
</cp:coreProperties>
</file>